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Climate notes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W w:type="pct" w:w="5000"/>
      <w:tblInd w:type="dxa" w:w="0"/>
      <w:tblCellMar>
        <w:top w:type="dxa" w:w="0"/>
        <w:left w:type="dxa" w:w="72"/>
        <w:bottom w:type="dxa" w:w="0"/>
        <w:right w:type="dxa" w:w="72"/>
      </w:tblCellMar>
    </w:tblPr>
    <w:rPr>
      <w:rFonts w:ascii="Arial Narrow" w:hAnsi="Arial Narrow"/>
      <w:sz w:val="18"/>
      <w:szCs w:val="18"/>
    </w:r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notes</dc:title>
  <dc:creator/>
  <dc:description>Notes on climate science and observed climate records, as background to the energy work</dc:description>
  <cp:keywords/>
  <dcterms:created xsi:type="dcterms:W3CDTF">2026-08-12T05:10:29Z</dcterms:created>
  <dcterms:modified xsi:type="dcterms:W3CDTF">2026-08-12T05:10:29Z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sl">
    <vt:lpwstr>apa.csl</vt:lpwstr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listing">
    <vt:lpwstr/>
  </property>
  <property fmtid="{D5CDD505-2E9C-101B-9397-08002B2CF9AE}" pid="10" name="page-layout">
    <vt:lpwstr>article</vt:lpwstr>
  </property>
  <property fmtid="{D5CDD505-2E9C-101B-9397-08002B2CF9AE}" pid="11" name="tbl-cap-location">
    <vt:lpwstr>bottom</vt:lpwstr>
  </property>
  <property fmtid="{D5CDD505-2E9C-101B-9397-08002B2CF9AE}" pid="12" name="title-block-banner">
    <vt:lpwstr>False</vt:lpwstr>
  </property>
  <property fmtid="{D5CDD505-2E9C-101B-9397-08002B2CF9AE}" pid="13" name="toc-title">
    <vt:lpwstr>Table of contents</vt:lpwstr>
  </property>
</Properties>
</file>